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2F" w:rsidRDefault="0087342F" w:rsidP="0087342F">
      <w:pPr>
        <w:rPr>
          <w:b/>
          <w:sz w:val="28"/>
        </w:rPr>
      </w:pPr>
    </w:p>
    <w:p w:rsidR="0087342F" w:rsidRDefault="0087342F" w:rsidP="0087342F">
      <w:pPr>
        <w:rPr>
          <w:b/>
          <w:sz w:val="28"/>
        </w:rPr>
      </w:pPr>
    </w:p>
    <w:p w:rsidR="0087342F" w:rsidRPr="0087342F" w:rsidRDefault="0087342F" w:rsidP="0087342F">
      <w:pPr>
        <w:rPr>
          <w:b/>
          <w:sz w:val="32"/>
        </w:rPr>
      </w:pPr>
      <w:r w:rsidRPr="0087342F">
        <w:rPr>
          <w:b/>
          <w:sz w:val="32"/>
        </w:rPr>
        <w:t>Programma</w:t>
      </w:r>
      <w:r w:rsidRPr="0087342F">
        <w:rPr>
          <w:b/>
          <w:sz w:val="32"/>
        </w:rPr>
        <w:t xml:space="preserve"> Appetizer Medisch Leiderschap</w:t>
      </w:r>
    </w:p>
    <w:p w:rsidR="0087342F" w:rsidRDefault="0087342F" w:rsidP="0087342F">
      <w:pPr>
        <w:rPr>
          <w:b/>
          <w:sz w:val="28"/>
        </w:rPr>
      </w:pPr>
    </w:p>
    <w:p w:rsidR="00DA43D6" w:rsidRDefault="00DA43D6" w:rsidP="0087342F">
      <w:pPr>
        <w:rPr>
          <w:b/>
          <w:sz w:val="28"/>
        </w:rPr>
      </w:pPr>
    </w:p>
    <w:p w:rsidR="00DA43D6" w:rsidRPr="00DA43D6" w:rsidRDefault="00DA43D6" w:rsidP="0087342F">
      <w:pPr>
        <w:rPr>
          <w:b/>
          <w:sz w:val="24"/>
        </w:rPr>
      </w:pPr>
      <w:r w:rsidRPr="00DA43D6">
        <w:rPr>
          <w:b/>
          <w:sz w:val="24"/>
        </w:rPr>
        <w:t>Algemeen</w:t>
      </w:r>
    </w:p>
    <w:p w:rsidR="0087342F" w:rsidRDefault="0087342F" w:rsidP="0087342F">
      <w:r>
        <w:t>Het programma wordt meerdere keren uitgevoerd, op verschillende locaties en verschillende tijdstippen.</w:t>
      </w:r>
      <w:r w:rsidR="00EC2D7F">
        <w:t xml:space="preserve"> Voor meer informatie over de data en locaties, kijk op </w:t>
      </w:r>
      <w:hyperlink r:id="rId4" w:history="1">
        <w:r w:rsidR="00EC2D7F" w:rsidRPr="00EC2D7F">
          <w:rPr>
            <w:rStyle w:val="Hyperlink"/>
          </w:rPr>
          <w:t>https://www.medischevervolgopleidingen.nl/agenda</w:t>
        </w:r>
      </w:hyperlink>
      <w:r w:rsidR="00EC2D7F">
        <w:t>.</w:t>
      </w:r>
      <w:r w:rsidR="00DA43D6">
        <w:br/>
        <w:t>Het programma duurt 2,5 en kent geen pauzes.</w:t>
      </w:r>
    </w:p>
    <w:p w:rsidR="0087342F" w:rsidRDefault="0087342F" w:rsidP="0087342F">
      <w:bookmarkStart w:id="0" w:name="_GoBack"/>
      <w:bookmarkEnd w:id="0"/>
    </w:p>
    <w:p w:rsidR="00DA43D6" w:rsidRPr="00DA43D6" w:rsidRDefault="00DA43D6" w:rsidP="0087342F">
      <w:pPr>
        <w:rPr>
          <w:b/>
          <w:sz w:val="24"/>
        </w:rPr>
      </w:pPr>
      <w:r w:rsidRPr="00DA43D6">
        <w:rPr>
          <w:b/>
          <w:sz w:val="24"/>
        </w:rPr>
        <w:t>Sprekers</w:t>
      </w:r>
    </w:p>
    <w:p w:rsidR="0087342F" w:rsidRDefault="0087342F" w:rsidP="0087342F">
      <w:r w:rsidRPr="00F92452">
        <w:t xml:space="preserve">Het programma </w:t>
      </w:r>
      <w:r w:rsidR="002612A6">
        <w:t xml:space="preserve">wordt </w:t>
      </w:r>
      <w:r w:rsidRPr="00F92452">
        <w:t xml:space="preserve">gezamenlijk worden verzorgd door </w:t>
      </w:r>
      <w:r w:rsidR="002612A6">
        <w:t xml:space="preserve"> </w:t>
      </w:r>
      <w:r w:rsidRPr="00F92452">
        <w:t>Mar</w:t>
      </w:r>
      <w:r>
        <w:t xml:space="preserve">ijke </w:t>
      </w:r>
      <w:proofErr w:type="spellStart"/>
      <w:r>
        <w:t>Eurelings</w:t>
      </w:r>
      <w:proofErr w:type="spellEnd"/>
      <w:r>
        <w:t xml:space="preserve"> (</w:t>
      </w:r>
      <w:r w:rsidRPr="00F92452">
        <w:t>voorzitter COC Spaarne Gasthuis, neuroloog</w:t>
      </w:r>
      <w:r>
        <w:t xml:space="preserve"> ) en Salmaan Sana (</w:t>
      </w:r>
      <w:r w:rsidRPr="00F92452">
        <w:rPr>
          <w:lang w:val="en-GB"/>
        </w:rPr>
        <w:t xml:space="preserve">BA </w:t>
      </w:r>
      <w:proofErr w:type="spellStart"/>
      <w:r w:rsidRPr="00F92452">
        <w:rPr>
          <w:lang w:val="en-GB"/>
        </w:rPr>
        <w:t>Geneeskunde</w:t>
      </w:r>
      <w:proofErr w:type="spellEnd"/>
      <w:r w:rsidRPr="00F92452">
        <w:rPr>
          <w:lang w:val="en-GB"/>
        </w:rPr>
        <w:t>, trainer/coach Better Future</w:t>
      </w:r>
      <w:r>
        <w:rPr>
          <w:lang w:val="en-GB"/>
        </w:rPr>
        <w:t>).</w:t>
      </w:r>
    </w:p>
    <w:p w:rsidR="0087342F" w:rsidRPr="00F92452" w:rsidRDefault="0087342F" w:rsidP="0087342F">
      <w:r w:rsidRPr="00F92452">
        <w:t xml:space="preserve">Janwillem van den Berg </w:t>
      </w:r>
      <w:r>
        <w:t xml:space="preserve">(adviseur Opleiding, Federatie Medisch Specialisten) </w:t>
      </w:r>
      <w:r w:rsidRPr="00F92452">
        <w:t>zal gedurende de avond het programma in de gaten houden en eventueel een korte toelichting geven op het rapport Medisch Leiderschap in de medische vervolgopleiding.</w:t>
      </w:r>
    </w:p>
    <w:p w:rsidR="0087342F" w:rsidRPr="00F92452" w:rsidRDefault="0087342F" w:rsidP="0087342F"/>
    <w:p w:rsidR="006973B4" w:rsidRDefault="003B4563"/>
    <w:p w:rsidR="002612A6" w:rsidRPr="00F92452" w:rsidRDefault="002612A6" w:rsidP="002612A6">
      <w:pPr>
        <w:pStyle w:val="Normaalweb"/>
        <w:spacing w:before="0" w:beforeAutospacing="0" w:after="0" w:afterAutospacing="0"/>
        <w:rPr>
          <w:rFonts w:asciiTheme="minorHAnsi" w:hAnsiTheme="minorHAnsi"/>
          <w:sz w:val="22"/>
          <w:szCs w:val="22"/>
        </w:rPr>
      </w:pPr>
      <w:r w:rsidRPr="00DA43D6">
        <w:rPr>
          <w:rFonts w:asciiTheme="minorHAnsi" w:hAnsiTheme="minorHAnsi"/>
          <w:b/>
          <w:szCs w:val="23"/>
        </w:rPr>
        <w:t>Korte omschrijving van de cursusinhoud</w:t>
      </w:r>
      <w:r w:rsidRPr="00DA43D6">
        <w:rPr>
          <w:rFonts w:asciiTheme="minorHAnsi" w:hAnsiTheme="minorHAnsi"/>
          <w:b/>
          <w:szCs w:val="23"/>
        </w:rPr>
        <w:br/>
      </w:r>
      <w:r w:rsidRPr="00F92452">
        <w:rPr>
          <w:rFonts w:asciiTheme="minorHAnsi" w:hAnsiTheme="minorHAnsi"/>
          <w:sz w:val="22"/>
          <w:szCs w:val="22"/>
        </w:rPr>
        <w:t>De programmaleiding opent de avond met de bedoeling van het programma en doelen die deze avond bereikt zullen worden. Vooral de bewustwording rond dit thema staat centraal.</w:t>
      </w:r>
    </w:p>
    <w:p w:rsidR="002612A6" w:rsidRPr="00F92452" w:rsidRDefault="002612A6" w:rsidP="002612A6">
      <w:pPr>
        <w:pStyle w:val="Normaalweb"/>
        <w:spacing w:before="0" w:beforeAutospacing="0" w:after="0" w:afterAutospacing="0"/>
        <w:rPr>
          <w:rFonts w:asciiTheme="minorHAnsi" w:hAnsiTheme="minorHAnsi"/>
          <w:sz w:val="22"/>
          <w:szCs w:val="22"/>
        </w:rPr>
      </w:pPr>
      <w:r w:rsidRPr="00F92452">
        <w:rPr>
          <w:rFonts w:asciiTheme="minorHAnsi" w:hAnsiTheme="minorHAnsi"/>
          <w:sz w:val="22"/>
          <w:szCs w:val="22"/>
        </w:rPr>
        <w:t>De cursus begint vervolgens met een korte warming up waarin duo’s die elkaar niet kennen met elkaar in gesprek gaan over wie zij zijn (zonder functie, rollen in het leven, of waar zij vandaan komen te beno</w:t>
      </w:r>
      <w:r>
        <w:rPr>
          <w:rFonts w:asciiTheme="minorHAnsi" w:hAnsiTheme="minorHAnsi"/>
          <w:sz w:val="22"/>
          <w:szCs w:val="22"/>
        </w:rPr>
        <w:t>e</w:t>
      </w:r>
      <w:r w:rsidRPr="00F92452">
        <w:rPr>
          <w:rFonts w:asciiTheme="minorHAnsi" w:hAnsiTheme="minorHAnsi"/>
          <w:sz w:val="22"/>
          <w:szCs w:val="22"/>
        </w:rPr>
        <w:t>men). Hierdoor vindt direct diepgang in het gesprek plaats, waarbij de deelnemers in het algemeen komen tot zaken die hen drijven, waarden die ze hebben. Die persoonlijke motivatie vormt het uitgangspunt van persoonlijk leiderschap.</w:t>
      </w:r>
    </w:p>
    <w:p w:rsidR="002612A6" w:rsidRPr="00F92452" w:rsidRDefault="002612A6" w:rsidP="002612A6">
      <w:pPr>
        <w:pStyle w:val="Normaalweb"/>
        <w:spacing w:before="0" w:beforeAutospacing="0" w:after="0" w:afterAutospacing="0"/>
        <w:rPr>
          <w:rFonts w:asciiTheme="minorHAnsi" w:hAnsiTheme="minorHAnsi"/>
          <w:sz w:val="22"/>
          <w:szCs w:val="22"/>
        </w:rPr>
      </w:pPr>
      <w:r w:rsidRPr="00F92452">
        <w:rPr>
          <w:rFonts w:asciiTheme="minorHAnsi" w:hAnsiTheme="minorHAnsi"/>
          <w:sz w:val="22"/>
          <w:szCs w:val="22"/>
        </w:rPr>
        <w:t>Na een korte plenaire terugkoppeling gaan de deelnemers in nieuwe duo’s uiteen om met elkaar in gesprek te gaan over aspecten van leiderschap: waarin onderscheid je je, waar ligt jouw kracht, waar ben je trots op? Doel van dit gesprek is ook om aspecten van leiderschap bij zichzelf en de ander te herkennen.</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sz w:val="22"/>
          <w:szCs w:val="22"/>
        </w:rPr>
        <w:t xml:space="preserve">Na een korte plenaire terugkoppeling waarin ook wordt toegelicht waarom de duo-gesprekken relevant zijn (koppeling met persoonlijk leiderschap, vanuit waarden handelen, walk </w:t>
      </w:r>
      <w:proofErr w:type="spellStart"/>
      <w:r w:rsidRPr="00F92452">
        <w:rPr>
          <w:rFonts w:asciiTheme="minorHAnsi" w:hAnsiTheme="minorHAnsi"/>
          <w:sz w:val="22"/>
          <w:szCs w:val="22"/>
        </w:rPr>
        <w:t>the</w:t>
      </w:r>
      <w:proofErr w:type="spellEnd"/>
      <w:r w:rsidRPr="00F92452">
        <w:rPr>
          <w:rFonts w:asciiTheme="minorHAnsi" w:hAnsiTheme="minorHAnsi"/>
          <w:sz w:val="22"/>
          <w:szCs w:val="22"/>
        </w:rPr>
        <w:t xml:space="preserve"> talk, </w:t>
      </w:r>
      <w:proofErr w:type="spellStart"/>
      <w:r w:rsidRPr="00F92452">
        <w:rPr>
          <w:rFonts w:asciiTheme="minorHAnsi" w:hAnsiTheme="minorHAnsi"/>
          <w:sz w:val="22"/>
          <w:szCs w:val="22"/>
        </w:rPr>
        <w:t>etc</w:t>
      </w:r>
      <w:proofErr w:type="spellEnd"/>
      <w:r w:rsidRPr="00F92452">
        <w:rPr>
          <w:rFonts w:asciiTheme="minorHAnsi" w:hAnsiTheme="minorHAnsi"/>
          <w:sz w:val="22"/>
          <w:szCs w:val="22"/>
        </w:rPr>
        <w:t xml:space="preserve">), gaan de deelnemers in nieuwe duo’s uiteen om met elkaar in gesprek te gaan en bevragen elkaar over wat medisch/persoonlijk leiderschap voor hen </w:t>
      </w:r>
      <w:r w:rsidRPr="00F92452">
        <w:rPr>
          <w:rFonts w:asciiTheme="minorHAnsi" w:hAnsiTheme="minorHAnsi"/>
          <w:iCs/>
          <w:sz w:val="22"/>
          <w:szCs w:val="22"/>
        </w:rPr>
        <w:t>betekent en welke praktijkvoorbeelden ze hierbij kunnen bedenken.</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 xml:space="preserve">Vervolgens worden viertallen gevormd de met elkaar in gesprek gaan over wat de uitdagingen en mogelijkheden zijn voor een opleider in de begeleiding van </w:t>
      </w:r>
      <w:proofErr w:type="spellStart"/>
      <w:r w:rsidRPr="00F92452">
        <w:rPr>
          <w:rFonts w:asciiTheme="minorHAnsi" w:hAnsiTheme="minorHAnsi"/>
          <w:iCs/>
          <w:sz w:val="22"/>
          <w:szCs w:val="22"/>
        </w:rPr>
        <w:t>aios</w:t>
      </w:r>
      <w:proofErr w:type="spellEnd"/>
      <w:r w:rsidRPr="00F92452">
        <w:rPr>
          <w:rFonts w:asciiTheme="minorHAnsi" w:hAnsiTheme="minorHAnsi"/>
          <w:iCs/>
          <w:sz w:val="22"/>
          <w:szCs w:val="22"/>
        </w:rPr>
        <w:t xml:space="preserve"> op het thema medisch leiderschap.</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Na dit gesprek moet elke deelnemer individueel naar aanleiding van voorgaande gesprekken opschrijven (op minimaal 10 post-</w:t>
      </w:r>
      <w:proofErr w:type="spellStart"/>
      <w:r w:rsidRPr="00F92452">
        <w:rPr>
          <w:rFonts w:asciiTheme="minorHAnsi" w:hAnsiTheme="minorHAnsi"/>
          <w:iCs/>
          <w:sz w:val="22"/>
          <w:szCs w:val="22"/>
        </w:rPr>
        <w:t>its</w:t>
      </w:r>
      <w:proofErr w:type="spellEnd"/>
      <w:r w:rsidRPr="00F92452">
        <w:rPr>
          <w:rFonts w:asciiTheme="minorHAnsi" w:hAnsiTheme="minorHAnsi"/>
          <w:iCs/>
          <w:sz w:val="22"/>
          <w:szCs w:val="22"/>
        </w:rPr>
        <w:t xml:space="preserve">) wat voor hem/haar de belangrijkste onderwerpen met betrekking tot medisch leiderschap en het begeleiden van </w:t>
      </w:r>
      <w:proofErr w:type="spellStart"/>
      <w:r w:rsidRPr="00F92452">
        <w:rPr>
          <w:rFonts w:asciiTheme="minorHAnsi" w:hAnsiTheme="minorHAnsi"/>
          <w:iCs/>
          <w:sz w:val="22"/>
          <w:szCs w:val="22"/>
        </w:rPr>
        <w:t>aios</w:t>
      </w:r>
      <w:proofErr w:type="spellEnd"/>
      <w:r w:rsidRPr="00F92452">
        <w:rPr>
          <w:rFonts w:asciiTheme="minorHAnsi" w:hAnsiTheme="minorHAnsi"/>
          <w:iCs/>
          <w:sz w:val="22"/>
          <w:szCs w:val="22"/>
        </w:rPr>
        <w:t>. Hierop plakt iedere deelnemer deze post-</w:t>
      </w:r>
      <w:proofErr w:type="spellStart"/>
      <w:r w:rsidRPr="00F92452">
        <w:rPr>
          <w:rFonts w:asciiTheme="minorHAnsi" w:hAnsiTheme="minorHAnsi"/>
          <w:iCs/>
          <w:sz w:val="22"/>
          <w:szCs w:val="22"/>
        </w:rPr>
        <w:t>its</w:t>
      </w:r>
      <w:proofErr w:type="spellEnd"/>
      <w:r w:rsidRPr="00F92452">
        <w:rPr>
          <w:rFonts w:asciiTheme="minorHAnsi" w:hAnsiTheme="minorHAnsi"/>
          <w:iCs/>
          <w:sz w:val="22"/>
          <w:szCs w:val="22"/>
        </w:rPr>
        <w:t xml:space="preserve"> op een muur, waarna de deelnemers deze gezamenlijk clusteren in thema’s (deze komen ter plekke tot stand). </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 xml:space="preserve">Vervolgens gaan de deelnemers in viertallen met een thema (waar zij persoonlijk iets mee hebben) aan de slag. Elke deelnemer vertelt waar hij/zij als opleider tegenaan loopt op dit thema aan de hand van een concreet voorbeeld. De rest van het viertal stelt vragen en komt met mogelijke praktijkoplossingen: welke hulp weet men hiervoor, wat werkte voor hen? Elke deelnemer per viertal komt aan de beurt. Als viertal wordt vervolgens de vraag beantwoord: </w:t>
      </w:r>
      <w:r w:rsidRPr="00F92452">
        <w:rPr>
          <w:rFonts w:asciiTheme="minorHAnsi" w:hAnsiTheme="minorHAnsi"/>
          <w:i/>
          <w:iCs/>
          <w:sz w:val="22"/>
          <w:szCs w:val="22"/>
        </w:rPr>
        <w:t>Een medisch leider kan zich op dit thema onderscheiden door</w:t>
      </w:r>
      <w:r w:rsidRPr="00F92452">
        <w:rPr>
          <w:rFonts w:asciiTheme="minorHAnsi" w:hAnsiTheme="minorHAnsi"/>
          <w:iCs/>
          <w:sz w:val="22"/>
          <w:szCs w:val="22"/>
        </w:rPr>
        <w:t>…</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lastRenderedPageBreak/>
        <w:t>Hierna presenteert elk viertal plenair aan de groep één voorbeeld: kwestie + mogelijke oplossingen. Hier wordt vervolgens over gediscussieerd.</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 xml:space="preserve">Als afsluiting vatten de programmaleiders de avond samen en worden de eerdergenoemde einddoelen besproken. Tevens wordt plenair aan de deelnemers gevraagd wat hen deze avond inspireerde, wat hen heeft geholpen, en wat ze meenemen naar hun praktijk? </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Er wordt ook een koppeling gemaakt naar het rapport medisch leiderschap waar, zo leert de ervaring inmiddels, de thema’s en onderwerpen die deze avond langs zijn gekomen ook aan de orde komen. Verder worden enkele landelijke, regionale en lokale initiatieven die met betrekking tot medisch leiderschap zijn of worden genomen, benoemd. Dit is onder andere interessant voor deelnemers die zich verder op dit thema willen verdiepen.</w:t>
      </w:r>
    </w:p>
    <w:p w:rsidR="002612A6" w:rsidRDefault="002612A6"/>
    <w:sectPr w:rsidR="00261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F"/>
    <w:rsid w:val="002612A6"/>
    <w:rsid w:val="003B4563"/>
    <w:rsid w:val="007956E5"/>
    <w:rsid w:val="0087342F"/>
    <w:rsid w:val="009410C4"/>
    <w:rsid w:val="00941F59"/>
    <w:rsid w:val="00992F81"/>
    <w:rsid w:val="00A44EA8"/>
    <w:rsid w:val="00B940DD"/>
    <w:rsid w:val="00DA43D6"/>
    <w:rsid w:val="00E012BF"/>
    <w:rsid w:val="00E543FC"/>
    <w:rsid w:val="00EC2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254E"/>
  <w15:chartTrackingRefBased/>
  <w15:docId w15:val="{14EEEFBF-1DFA-4543-AE5C-808AD0F1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734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612A6"/>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C2D7F"/>
    <w:rPr>
      <w:color w:val="0563C1" w:themeColor="hyperlink"/>
      <w:u w:val="single"/>
    </w:rPr>
  </w:style>
  <w:style w:type="character" w:styleId="Vermelding">
    <w:name w:val="Mention"/>
    <w:basedOn w:val="Standaardalinea-lettertype"/>
    <w:uiPriority w:val="99"/>
    <w:semiHidden/>
    <w:unhideWhenUsed/>
    <w:rsid w:val="00EC2D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schevervolgopleidingen.nl/agend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Schoonderwoerd</dc:creator>
  <cp:keywords/>
  <dc:description/>
  <cp:lastModifiedBy>Sandra Schoonderwoerd</cp:lastModifiedBy>
  <cp:revision>3</cp:revision>
  <dcterms:created xsi:type="dcterms:W3CDTF">2017-03-09T10:38:00Z</dcterms:created>
  <dcterms:modified xsi:type="dcterms:W3CDTF">2017-03-09T11:03:00Z</dcterms:modified>
</cp:coreProperties>
</file>